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60CD" w14:textId="77777777" w:rsidR="0010452D" w:rsidRDefault="0010452D"/>
    <w:p w14:paraId="5A6743BB" w14:textId="3C93EBD4" w:rsidR="0065010F" w:rsidRPr="0010452D" w:rsidRDefault="00C367E1">
      <w:pPr>
        <w:rPr>
          <w:b/>
          <w:bCs/>
          <w:sz w:val="24"/>
          <w:szCs w:val="24"/>
        </w:rPr>
      </w:pPr>
      <w:r w:rsidRPr="0010452D">
        <w:rPr>
          <w:b/>
          <w:bCs/>
          <w:sz w:val="24"/>
          <w:szCs w:val="24"/>
        </w:rPr>
        <w:t xml:space="preserve">OBRAZEC ZA </w:t>
      </w:r>
      <w:r w:rsidR="00425D3B">
        <w:rPr>
          <w:b/>
          <w:bCs/>
          <w:sz w:val="24"/>
          <w:szCs w:val="24"/>
        </w:rPr>
        <w:t>VRAČILO ARTIKLA- uveljavljanje stvarne napake</w:t>
      </w:r>
    </w:p>
    <w:p w14:paraId="36EDFC30" w14:textId="77777777" w:rsidR="00425D3B" w:rsidRDefault="00425D3B">
      <w:pPr>
        <w:rPr>
          <w:sz w:val="24"/>
          <w:szCs w:val="24"/>
        </w:rPr>
      </w:pPr>
    </w:p>
    <w:p w14:paraId="684B3C7E" w14:textId="0BD64A53" w:rsidR="00C367E1" w:rsidRPr="0010452D" w:rsidRDefault="00C367E1">
      <w:pPr>
        <w:rPr>
          <w:sz w:val="24"/>
          <w:szCs w:val="24"/>
        </w:rPr>
      </w:pPr>
      <w:r w:rsidRPr="0010452D">
        <w:rPr>
          <w:sz w:val="24"/>
          <w:szCs w:val="24"/>
        </w:rPr>
        <w:t>Spoštovani!</w:t>
      </w:r>
    </w:p>
    <w:p w14:paraId="3DF1FDBE" w14:textId="62F09374" w:rsidR="00C367E1" w:rsidRPr="0010452D" w:rsidRDefault="00C367E1">
      <w:pPr>
        <w:rPr>
          <w:sz w:val="24"/>
          <w:szCs w:val="24"/>
        </w:rPr>
      </w:pPr>
      <w:r w:rsidRPr="0010452D">
        <w:rPr>
          <w:sz w:val="24"/>
          <w:szCs w:val="24"/>
        </w:rPr>
        <w:t>V kolikor želite odstopiti do pogodbe in vračate izdelke kupljene v spletni trgovini PasjaHrana.net, vas lepo prosimo, da vračilu priložite čim bolj podrobno izpolnjen obrazec za vračilo blaga. Poleg obrazca priložite še račun, ki ste ga prejeli skupaj z blagom. Pri obravnavi vašega vračila blaga bo podjetje Sotakl d.o.o.</w:t>
      </w:r>
      <w:r w:rsidR="00425D3B">
        <w:rPr>
          <w:sz w:val="24"/>
          <w:szCs w:val="24"/>
        </w:rPr>
        <w:t>,</w:t>
      </w:r>
      <w:r w:rsidRPr="0010452D">
        <w:rPr>
          <w:sz w:val="24"/>
          <w:szCs w:val="24"/>
        </w:rPr>
        <w:t xml:space="preserve"> upošteval</w:t>
      </w:r>
      <w:r w:rsidR="0010452D">
        <w:rPr>
          <w:sz w:val="24"/>
          <w:szCs w:val="24"/>
        </w:rPr>
        <w:t>o</w:t>
      </w:r>
      <w:r w:rsidRPr="0010452D">
        <w:rPr>
          <w:sz w:val="24"/>
          <w:szCs w:val="24"/>
        </w:rPr>
        <w:t xml:space="preserve"> Splošne pogoje poslovanja.</w:t>
      </w:r>
    </w:p>
    <w:p w14:paraId="651D4806" w14:textId="2F60E8D8" w:rsidR="00C367E1" w:rsidRPr="0010452D" w:rsidRDefault="00C367E1">
      <w:pPr>
        <w:rPr>
          <w:sz w:val="24"/>
          <w:szCs w:val="24"/>
        </w:rPr>
      </w:pPr>
    </w:p>
    <w:p w14:paraId="33D17811" w14:textId="19690AF2" w:rsidR="00C367E1" w:rsidRPr="0010452D" w:rsidRDefault="00C367E1">
      <w:pPr>
        <w:rPr>
          <w:b/>
          <w:bCs/>
          <w:sz w:val="24"/>
          <w:szCs w:val="24"/>
          <w:u w:val="single"/>
        </w:rPr>
      </w:pPr>
      <w:r w:rsidRPr="0010452D">
        <w:rPr>
          <w:b/>
          <w:bCs/>
          <w:sz w:val="24"/>
          <w:szCs w:val="24"/>
          <w:u w:val="single"/>
        </w:rPr>
        <w:t>NASLOV ZA VRAČILO ARTIKLOV:</w:t>
      </w:r>
    </w:p>
    <w:p w14:paraId="6DD598CA" w14:textId="4AB3E522" w:rsidR="00C367E1" w:rsidRPr="0010452D" w:rsidRDefault="00C367E1">
      <w:pPr>
        <w:rPr>
          <w:b/>
          <w:bCs/>
          <w:sz w:val="24"/>
          <w:szCs w:val="24"/>
        </w:rPr>
      </w:pPr>
      <w:r w:rsidRPr="0010452D">
        <w:rPr>
          <w:b/>
          <w:bCs/>
          <w:sz w:val="24"/>
          <w:szCs w:val="24"/>
        </w:rPr>
        <w:t>PASJAHRANA.NET</w:t>
      </w:r>
    </w:p>
    <w:p w14:paraId="726A3878" w14:textId="7A503A72" w:rsidR="00C367E1" w:rsidRPr="0010452D" w:rsidRDefault="00C367E1">
      <w:pPr>
        <w:rPr>
          <w:b/>
          <w:bCs/>
          <w:sz w:val="24"/>
          <w:szCs w:val="24"/>
        </w:rPr>
      </w:pPr>
      <w:r w:rsidRPr="0010452D">
        <w:rPr>
          <w:b/>
          <w:bCs/>
          <w:sz w:val="24"/>
          <w:szCs w:val="24"/>
        </w:rPr>
        <w:t>SOTAKL D.O.O</w:t>
      </w:r>
    </w:p>
    <w:p w14:paraId="72DF12EF" w14:textId="126D5C7D" w:rsidR="00C367E1" w:rsidRPr="0010452D" w:rsidRDefault="00C367E1">
      <w:pPr>
        <w:rPr>
          <w:b/>
          <w:bCs/>
          <w:sz w:val="24"/>
          <w:szCs w:val="24"/>
        </w:rPr>
      </w:pPr>
      <w:r w:rsidRPr="0010452D">
        <w:rPr>
          <w:b/>
          <w:bCs/>
          <w:sz w:val="24"/>
          <w:szCs w:val="24"/>
        </w:rPr>
        <w:t>TRATA 11</w:t>
      </w:r>
    </w:p>
    <w:p w14:paraId="0881EE25" w14:textId="366D2769" w:rsidR="00C367E1" w:rsidRPr="0010452D" w:rsidRDefault="00C367E1">
      <w:pPr>
        <w:rPr>
          <w:b/>
          <w:bCs/>
          <w:sz w:val="24"/>
          <w:szCs w:val="24"/>
        </w:rPr>
      </w:pPr>
      <w:r w:rsidRPr="0010452D">
        <w:rPr>
          <w:b/>
          <w:bCs/>
          <w:sz w:val="24"/>
          <w:szCs w:val="24"/>
        </w:rPr>
        <w:t>4220 ŠKOFJA LOKA</w:t>
      </w:r>
    </w:p>
    <w:p w14:paraId="148DAA82" w14:textId="19D2FC05" w:rsidR="00C367E1" w:rsidRPr="0010452D" w:rsidRDefault="00C367E1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563F" w:rsidRPr="0010452D" w14:paraId="3D0CF6C4" w14:textId="77777777" w:rsidTr="00877B98">
        <w:tc>
          <w:tcPr>
            <w:tcW w:w="9062" w:type="dxa"/>
            <w:gridSpan w:val="2"/>
          </w:tcPr>
          <w:p w14:paraId="695D582F" w14:textId="59F44BE8" w:rsidR="0039563F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 xml:space="preserve">Ime in priimek: </w:t>
            </w:r>
          </w:p>
        </w:tc>
      </w:tr>
      <w:tr w:rsidR="00C367E1" w:rsidRPr="0010452D" w14:paraId="12BA7221" w14:textId="77777777" w:rsidTr="002053B3">
        <w:tc>
          <w:tcPr>
            <w:tcW w:w="9062" w:type="dxa"/>
            <w:gridSpan w:val="2"/>
          </w:tcPr>
          <w:p w14:paraId="458176E1" w14:textId="0236A8EF" w:rsidR="00C367E1" w:rsidRPr="0010452D" w:rsidRDefault="00C367E1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>Naslov:</w:t>
            </w:r>
          </w:p>
        </w:tc>
      </w:tr>
      <w:tr w:rsidR="00425D3B" w:rsidRPr="0010452D" w14:paraId="6694037B" w14:textId="77777777" w:rsidTr="004B6591">
        <w:tc>
          <w:tcPr>
            <w:tcW w:w="4531" w:type="dxa"/>
          </w:tcPr>
          <w:p w14:paraId="474DB67D" w14:textId="1968ABCE" w:rsidR="00425D3B" w:rsidRPr="0010452D" w:rsidRDefault="00425D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Telefon: </w:t>
            </w:r>
          </w:p>
        </w:tc>
        <w:tc>
          <w:tcPr>
            <w:tcW w:w="4531" w:type="dxa"/>
          </w:tcPr>
          <w:p w14:paraId="34D83C74" w14:textId="7D7F5C4B" w:rsidR="00425D3B" w:rsidRPr="0010452D" w:rsidRDefault="00425D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E-mail:</w:t>
            </w:r>
          </w:p>
        </w:tc>
      </w:tr>
      <w:tr w:rsidR="00C367E1" w:rsidRPr="0010452D" w14:paraId="321BB063" w14:textId="77777777" w:rsidTr="00E26963">
        <w:tc>
          <w:tcPr>
            <w:tcW w:w="9062" w:type="dxa"/>
            <w:gridSpan w:val="2"/>
          </w:tcPr>
          <w:p w14:paraId="775C7C5B" w14:textId="17F1B859" w:rsidR="00C367E1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>Številka naročila:</w:t>
            </w:r>
          </w:p>
        </w:tc>
      </w:tr>
      <w:tr w:rsidR="00C367E1" w:rsidRPr="0010452D" w14:paraId="17E286E2" w14:textId="77777777" w:rsidTr="00C367E1">
        <w:tc>
          <w:tcPr>
            <w:tcW w:w="4531" w:type="dxa"/>
          </w:tcPr>
          <w:p w14:paraId="6B4A8D38" w14:textId="63542EC9" w:rsidR="00C367E1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 xml:space="preserve">Številka računa: </w:t>
            </w:r>
          </w:p>
        </w:tc>
        <w:tc>
          <w:tcPr>
            <w:tcW w:w="4531" w:type="dxa"/>
          </w:tcPr>
          <w:p w14:paraId="26189395" w14:textId="62EF7D19" w:rsidR="00C367E1" w:rsidRPr="0010452D" w:rsidRDefault="0039563F">
            <w:pPr>
              <w:rPr>
                <w:b/>
                <w:bCs/>
                <w:sz w:val="24"/>
                <w:szCs w:val="24"/>
              </w:rPr>
            </w:pPr>
            <w:r w:rsidRPr="0010452D">
              <w:rPr>
                <w:b/>
                <w:bCs/>
                <w:sz w:val="24"/>
                <w:szCs w:val="24"/>
              </w:rPr>
              <w:t xml:space="preserve">Datum računa: </w:t>
            </w:r>
          </w:p>
        </w:tc>
      </w:tr>
      <w:tr w:rsidR="00425D3B" w:rsidRPr="0010452D" w14:paraId="0D3BE47B" w14:textId="77777777" w:rsidTr="00A96747">
        <w:tc>
          <w:tcPr>
            <w:tcW w:w="9062" w:type="dxa"/>
            <w:gridSpan w:val="2"/>
          </w:tcPr>
          <w:p w14:paraId="32D76B4B" w14:textId="506A6931" w:rsidR="00425D3B" w:rsidRPr="0010452D" w:rsidRDefault="00425D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ugotovitve stvarne napake: </w:t>
            </w:r>
          </w:p>
        </w:tc>
      </w:tr>
      <w:tr w:rsidR="00425D3B" w:rsidRPr="0010452D" w14:paraId="42ADFEE8" w14:textId="77777777" w:rsidTr="00A96747">
        <w:tc>
          <w:tcPr>
            <w:tcW w:w="9062" w:type="dxa"/>
            <w:gridSpan w:val="2"/>
          </w:tcPr>
          <w:p w14:paraId="7B1A8003" w14:textId="68745036" w:rsidR="00425D3B" w:rsidRDefault="00425D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Podroben opis stvarne napake artikla: </w:t>
            </w:r>
          </w:p>
        </w:tc>
      </w:tr>
    </w:tbl>
    <w:p w14:paraId="4E1B0789" w14:textId="51361B88" w:rsidR="00C367E1" w:rsidRDefault="00C367E1">
      <w:pPr>
        <w:rPr>
          <w:sz w:val="24"/>
          <w:szCs w:val="24"/>
        </w:rPr>
      </w:pPr>
    </w:p>
    <w:p w14:paraId="23CB15A3" w14:textId="640D1ED3" w:rsidR="00425D3B" w:rsidRPr="0010452D" w:rsidRDefault="00425D3B">
      <w:pPr>
        <w:rPr>
          <w:sz w:val="24"/>
          <w:szCs w:val="24"/>
        </w:rPr>
      </w:pPr>
      <w:r>
        <w:rPr>
          <w:sz w:val="24"/>
          <w:szCs w:val="24"/>
        </w:rPr>
        <w:t>Kaj želite v primeru ugotovitve, da je stvarna napaka utemeljena?</w:t>
      </w:r>
    </w:p>
    <w:p w14:paraId="0B41A1C7" w14:textId="300859BD" w:rsidR="0039563F" w:rsidRPr="00425D3B" w:rsidRDefault="0039563F" w:rsidP="00425D3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25D3B">
        <w:rPr>
          <w:sz w:val="24"/>
          <w:szCs w:val="24"/>
        </w:rPr>
        <w:t xml:space="preserve">Vračilo kupnine </w:t>
      </w:r>
      <w:r w:rsidR="00425D3B">
        <w:rPr>
          <w:sz w:val="24"/>
          <w:szCs w:val="24"/>
        </w:rPr>
        <w:t>(prosimo vas, da navedete številko bančnega računa):</w:t>
      </w:r>
    </w:p>
    <w:p w14:paraId="2B2EC1E1" w14:textId="17CC1CAC" w:rsidR="0039563F" w:rsidRPr="0010452D" w:rsidRDefault="0039563F">
      <w:pPr>
        <w:rPr>
          <w:sz w:val="24"/>
          <w:szCs w:val="24"/>
        </w:rPr>
      </w:pPr>
      <w:r w:rsidRPr="0010452D">
        <w:rPr>
          <w:sz w:val="24"/>
          <w:szCs w:val="24"/>
        </w:rPr>
        <w:t xml:space="preserve">TRR račun: </w:t>
      </w:r>
      <w:r w:rsidRPr="0010452D">
        <w:rPr>
          <w:b/>
          <w:bCs/>
          <w:sz w:val="24"/>
          <w:szCs w:val="24"/>
        </w:rPr>
        <w:t>SI56</w:t>
      </w:r>
      <w:r w:rsidRPr="0010452D">
        <w:rPr>
          <w:sz w:val="24"/>
          <w:szCs w:val="24"/>
        </w:rPr>
        <w:t xml:space="preserve">  </w:t>
      </w:r>
      <w:r w:rsidRPr="0010452D">
        <w:rPr>
          <w:sz w:val="24"/>
          <w:szCs w:val="24"/>
        </w:rPr>
        <w:softHyphen/>
        <w:t>_  _  _  _     _  _  _  _    _  _  _  _     _  _  _</w:t>
      </w:r>
    </w:p>
    <w:p w14:paraId="0399C755" w14:textId="4B677EBA" w:rsidR="0039563F" w:rsidRDefault="0039563F">
      <w:pPr>
        <w:rPr>
          <w:sz w:val="24"/>
          <w:szCs w:val="24"/>
        </w:rPr>
      </w:pPr>
      <w:r w:rsidRPr="0010452D">
        <w:rPr>
          <w:sz w:val="24"/>
          <w:szCs w:val="24"/>
        </w:rPr>
        <w:t xml:space="preserve">TRR račun odprt pri banki: </w:t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</w:r>
      <w:r w:rsidR="0010452D">
        <w:rPr>
          <w:sz w:val="24"/>
          <w:szCs w:val="24"/>
        </w:rPr>
        <w:softHyphen/>
        <w:t>_______________________________</w:t>
      </w:r>
    </w:p>
    <w:p w14:paraId="5C7581F5" w14:textId="4255B710" w:rsidR="00425D3B" w:rsidRPr="00425D3B" w:rsidRDefault="00425D3B" w:rsidP="00425D3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Zamenjava za enak artikel.</w:t>
      </w:r>
    </w:p>
    <w:p w14:paraId="716EA747" w14:textId="3D144F25" w:rsidR="0039563F" w:rsidRPr="0010452D" w:rsidRDefault="0039563F">
      <w:pPr>
        <w:rPr>
          <w:sz w:val="24"/>
          <w:szCs w:val="24"/>
        </w:rPr>
      </w:pPr>
    </w:p>
    <w:p w14:paraId="4F2D1E20" w14:textId="0F5E90C7" w:rsidR="0039563F" w:rsidRPr="0010452D" w:rsidRDefault="0039563F" w:rsidP="0039563F">
      <w:pPr>
        <w:jc w:val="both"/>
        <w:rPr>
          <w:sz w:val="24"/>
          <w:szCs w:val="24"/>
        </w:rPr>
      </w:pPr>
      <w:r w:rsidRPr="0010452D">
        <w:rPr>
          <w:sz w:val="24"/>
          <w:szCs w:val="24"/>
        </w:rPr>
        <w:t xml:space="preserve">Datum: __________________                                                          </w:t>
      </w:r>
      <w:r w:rsidR="0010452D">
        <w:rPr>
          <w:sz w:val="24"/>
          <w:szCs w:val="24"/>
        </w:rPr>
        <w:t xml:space="preserve"> P</w:t>
      </w:r>
      <w:r w:rsidRPr="0010452D">
        <w:rPr>
          <w:sz w:val="24"/>
          <w:szCs w:val="24"/>
        </w:rPr>
        <w:t>odpis kupca: ___________________</w:t>
      </w:r>
    </w:p>
    <w:p w14:paraId="5FD75D8A" w14:textId="77777777" w:rsidR="0039563F" w:rsidRPr="0010452D" w:rsidRDefault="0039563F">
      <w:pPr>
        <w:rPr>
          <w:sz w:val="24"/>
          <w:szCs w:val="24"/>
        </w:rPr>
      </w:pPr>
    </w:p>
    <w:p w14:paraId="41141C65" w14:textId="6E0536F4" w:rsidR="0010452D" w:rsidRDefault="0010452D">
      <w:r>
        <w:lastRenderedPageBreak/>
        <w:br w:type="page"/>
      </w:r>
    </w:p>
    <w:p w14:paraId="591A136B" w14:textId="77777777" w:rsidR="0039563F" w:rsidRDefault="0039563F"/>
    <w:sectPr w:rsidR="00395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5974" w14:textId="77777777" w:rsidR="00414807" w:rsidRDefault="00414807" w:rsidP="000D057C">
      <w:pPr>
        <w:spacing w:after="0" w:line="240" w:lineRule="auto"/>
      </w:pPr>
      <w:r>
        <w:separator/>
      </w:r>
    </w:p>
  </w:endnote>
  <w:endnote w:type="continuationSeparator" w:id="0">
    <w:p w14:paraId="579213DD" w14:textId="77777777" w:rsidR="00414807" w:rsidRDefault="00414807" w:rsidP="000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E58E" w14:textId="0FBB60F6" w:rsidR="0039563F" w:rsidRPr="0039563F" w:rsidRDefault="0039563F" w:rsidP="0039563F">
    <w:pPr>
      <w:pStyle w:val="Noga"/>
      <w:jc w:val="center"/>
      <w:rPr>
        <w:sz w:val="16"/>
        <w:szCs w:val="16"/>
      </w:rPr>
    </w:pPr>
    <w:r w:rsidRPr="0039563F">
      <w:rPr>
        <w:sz w:val="16"/>
        <w:szCs w:val="16"/>
      </w:rPr>
      <w:t>Sotakl d.o.o., Zminec 51b, 4220 Škofja Loka</w:t>
    </w:r>
  </w:p>
  <w:p w14:paraId="228385D3" w14:textId="52949DB5" w:rsidR="0039563F" w:rsidRPr="0039563F" w:rsidRDefault="0039563F" w:rsidP="0039563F">
    <w:pPr>
      <w:pStyle w:val="Noga"/>
      <w:jc w:val="center"/>
      <w:rPr>
        <w:sz w:val="16"/>
        <w:szCs w:val="16"/>
      </w:rPr>
    </w:pPr>
    <w:hyperlink r:id="rId1" w:history="1">
      <w:r w:rsidRPr="0039563F">
        <w:rPr>
          <w:rStyle w:val="Hiperpovezava"/>
          <w:color w:val="auto"/>
          <w:sz w:val="16"/>
          <w:szCs w:val="16"/>
        </w:rPr>
        <w:t>www.pasjahrana.net</w:t>
      </w:r>
    </w:hyperlink>
    <w:r w:rsidRPr="0039563F">
      <w:rPr>
        <w:sz w:val="16"/>
        <w:szCs w:val="16"/>
      </w:rPr>
      <w:t xml:space="preserve"> </w:t>
    </w:r>
    <w:r w:rsidRPr="0039563F">
      <w:rPr>
        <w:rFonts w:cstheme="minorHAnsi"/>
        <w:sz w:val="16"/>
        <w:szCs w:val="16"/>
      </w:rPr>
      <w:t>ǀ</w:t>
    </w:r>
    <w:r w:rsidRPr="0039563F">
      <w:rPr>
        <w:sz w:val="16"/>
        <w:szCs w:val="16"/>
      </w:rPr>
      <w:t xml:space="preserve"> www.pasjahrana.net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DFC3" w14:textId="77777777" w:rsidR="00414807" w:rsidRDefault="00414807" w:rsidP="000D057C">
      <w:pPr>
        <w:spacing w:after="0" w:line="240" w:lineRule="auto"/>
      </w:pPr>
      <w:r>
        <w:separator/>
      </w:r>
    </w:p>
  </w:footnote>
  <w:footnote w:type="continuationSeparator" w:id="0">
    <w:p w14:paraId="0FEBC0CD" w14:textId="77777777" w:rsidR="00414807" w:rsidRDefault="00414807" w:rsidP="000D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56D9" w14:textId="59232C08" w:rsidR="000D057C" w:rsidRPr="00C367E1" w:rsidRDefault="0039563F" w:rsidP="0039563F">
    <w:pPr>
      <w:pStyle w:val="Glava"/>
      <w:jc w:val="both"/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B735876" wp14:editId="42E91FA4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2614700" cy="9906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57C"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</w:t>
    </w:r>
    <w:r w:rsidR="00C367E1"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</w:t>
    </w:r>
    <w:r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</w:t>
    </w:r>
    <w:r w:rsidR="00C367E1" w:rsidRPr="00C367E1">
      <w:rPr>
        <w:rFonts w:asciiTheme="majorHAnsi" w:eastAsiaTheme="majorEastAsia" w:hAnsiTheme="majorHAnsi" w:cstheme="majorBidi"/>
        <w:sz w:val="16"/>
        <w:szCs w:val="16"/>
      </w:rPr>
      <w:t xml:space="preserve">   </w:t>
    </w:r>
    <w:r w:rsidR="000D057C" w:rsidRPr="00C367E1">
      <w:rPr>
        <w:rFonts w:asciiTheme="majorHAnsi" w:eastAsiaTheme="majorEastAsia" w:hAnsiTheme="majorHAnsi" w:cstheme="majorBidi"/>
        <w:sz w:val="16"/>
        <w:szCs w:val="16"/>
      </w:rPr>
      <w:t>Sotakl d.o.o.</w:t>
    </w:r>
  </w:p>
  <w:p w14:paraId="0B456E45" w14:textId="7DAA3F0C" w:rsidR="000D057C" w:rsidRPr="00C367E1" w:rsidRDefault="000D057C" w:rsidP="0039563F">
    <w:pPr>
      <w:pStyle w:val="Glava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C367E1"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</w:t>
    </w:r>
    <w:r w:rsidRPr="00C367E1">
      <w:rPr>
        <w:rFonts w:asciiTheme="majorHAnsi" w:eastAsiaTheme="majorEastAsia" w:hAnsiTheme="majorHAnsi" w:cstheme="majorBidi"/>
        <w:sz w:val="16"/>
        <w:szCs w:val="16"/>
      </w:rPr>
      <w:t>Zminec 51b</w:t>
    </w:r>
  </w:p>
  <w:p w14:paraId="5448CFAE" w14:textId="355D25AB" w:rsidR="000D057C" w:rsidRPr="00C367E1" w:rsidRDefault="000D057C" w:rsidP="0039563F">
    <w:pPr>
      <w:pStyle w:val="Glava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C367E1"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</w:t>
    </w:r>
    <w:r w:rsidR="0039563F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C367E1">
      <w:rPr>
        <w:rFonts w:asciiTheme="majorHAnsi" w:eastAsiaTheme="majorEastAsia" w:hAnsiTheme="majorHAnsi" w:cstheme="majorBidi"/>
        <w:sz w:val="16"/>
        <w:szCs w:val="16"/>
      </w:rPr>
      <w:t xml:space="preserve"> 4220 Škofja Loka</w:t>
    </w:r>
  </w:p>
  <w:p w14:paraId="49F43D58" w14:textId="77777777" w:rsidR="00C367E1" w:rsidRPr="00C367E1" w:rsidRDefault="00C367E1" w:rsidP="0039563F">
    <w:pPr>
      <w:pStyle w:val="Glava"/>
      <w:jc w:val="both"/>
      <w:rPr>
        <w:rFonts w:asciiTheme="majorHAnsi" w:eastAsiaTheme="majorEastAsia" w:hAnsiTheme="majorHAnsi" w:cstheme="majorBidi"/>
        <w:sz w:val="16"/>
        <w:szCs w:val="16"/>
      </w:rPr>
    </w:pPr>
  </w:p>
  <w:p w14:paraId="51A431AD" w14:textId="66EF5807" w:rsidR="00C367E1" w:rsidRPr="00C367E1" w:rsidRDefault="00C367E1" w:rsidP="0039563F">
    <w:pPr>
      <w:pStyle w:val="Glava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Telefon 031 420 506</w:t>
    </w:r>
  </w:p>
  <w:p w14:paraId="764A559E" w14:textId="41BA95FF" w:rsidR="00C367E1" w:rsidRPr="00C367E1" w:rsidRDefault="00C367E1" w:rsidP="0039563F">
    <w:pPr>
      <w:pStyle w:val="Glava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E -mail: </w:t>
    </w:r>
    <w:hyperlink r:id="rId2" w:history="1">
      <w:r w:rsidRPr="00C367E1">
        <w:rPr>
          <w:rStyle w:val="Hiperpovezava"/>
          <w:rFonts w:asciiTheme="majorHAnsi" w:eastAsiaTheme="majorEastAsia" w:hAnsiTheme="majorHAnsi" w:cstheme="majorBidi"/>
          <w:color w:val="auto"/>
          <w:sz w:val="16"/>
          <w:szCs w:val="16"/>
        </w:rPr>
        <w:t>info@pasjahrana.net</w:t>
      </w:r>
    </w:hyperlink>
  </w:p>
  <w:p w14:paraId="6BC1B689" w14:textId="139F1F9A" w:rsidR="00C367E1" w:rsidRPr="00C367E1" w:rsidRDefault="00C367E1" w:rsidP="0039563F">
    <w:pPr>
      <w:pStyle w:val="Glava"/>
      <w:jc w:val="both"/>
      <w:rPr>
        <w:rFonts w:asciiTheme="majorHAnsi" w:eastAsiaTheme="majorEastAsia" w:hAnsiTheme="majorHAnsi" w:cstheme="majorBidi"/>
        <w:sz w:val="16"/>
        <w:szCs w:val="16"/>
      </w:rPr>
    </w:pPr>
    <w:r w:rsidRPr="00C367E1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www.pasjahrana.net</w:t>
    </w:r>
  </w:p>
  <w:p w14:paraId="44B5B98A" w14:textId="77777777" w:rsidR="000D057C" w:rsidRDefault="000D057C" w:rsidP="0039563F">
    <w:pPr>
      <w:pStyle w:val="Glav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50CC"/>
    <w:multiLevelType w:val="hybridMultilevel"/>
    <w:tmpl w:val="8B06E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7C"/>
    <w:rsid w:val="000D057C"/>
    <w:rsid w:val="0010452D"/>
    <w:rsid w:val="0039563F"/>
    <w:rsid w:val="00414807"/>
    <w:rsid w:val="00425D3B"/>
    <w:rsid w:val="0065010F"/>
    <w:rsid w:val="00C367E1"/>
    <w:rsid w:val="00CD3A8E"/>
    <w:rsid w:val="00E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4F544"/>
  <w15:chartTrackingRefBased/>
  <w15:docId w15:val="{4071794B-9E94-46F2-B30F-2DE42B91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057C"/>
  </w:style>
  <w:style w:type="paragraph" w:styleId="Noga">
    <w:name w:val="footer"/>
    <w:basedOn w:val="Navaden"/>
    <w:link w:val="NogaZnak"/>
    <w:uiPriority w:val="99"/>
    <w:unhideWhenUsed/>
    <w:rsid w:val="000D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057C"/>
  </w:style>
  <w:style w:type="character" w:styleId="Hiperpovezava">
    <w:name w:val="Hyperlink"/>
    <w:basedOn w:val="Privzetapisavaodstavka"/>
    <w:uiPriority w:val="99"/>
    <w:unhideWhenUsed/>
    <w:rsid w:val="00C367E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367E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C3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sjahran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sjahran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msoft12425</dc:creator>
  <cp:keywords/>
  <dc:description/>
  <cp:lastModifiedBy>msoft12425</cp:lastModifiedBy>
  <cp:revision>3</cp:revision>
  <dcterms:created xsi:type="dcterms:W3CDTF">2021-09-02T20:27:00Z</dcterms:created>
  <dcterms:modified xsi:type="dcterms:W3CDTF">2021-09-02T20:32:00Z</dcterms:modified>
</cp:coreProperties>
</file>